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743F1B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743F1B" w:rsidRPr="00482BB9" w:rsidRDefault="00743F1B" w:rsidP="00743F1B">
      <w:pPr>
        <w:ind w:firstLine="567"/>
      </w:pPr>
    </w:p>
    <w:p w:rsidR="00743F1B" w:rsidRPr="00645B56" w:rsidRDefault="00743F1B" w:rsidP="00743F1B">
      <w:pPr>
        <w:ind w:firstLine="567"/>
      </w:pPr>
    </w:p>
    <w:p w:rsidR="00743F1B" w:rsidRPr="00CB4107" w:rsidRDefault="00743F1B" w:rsidP="00743F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743F1B" w:rsidRDefault="00743F1B" w:rsidP="00743F1B">
      <w:pPr>
        <w:ind w:firstLine="567"/>
        <w:rPr>
          <w:b w:val="0"/>
          <w:snapToGrid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10777A">
        <w:rPr>
          <w:b w:val="0"/>
          <w:snapToGrid w:val="0"/>
          <w:sz w:val="24"/>
          <w:szCs w:val="24"/>
        </w:rPr>
        <w:t>ферромарганца ФМн</w:t>
      </w:r>
      <w:r w:rsidR="00750047">
        <w:rPr>
          <w:b w:val="0"/>
          <w:snapToGrid w:val="0"/>
          <w:sz w:val="24"/>
          <w:szCs w:val="24"/>
        </w:rPr>
        <w:t>7</w:t>
      </w:r>
      <w:r w:rsidR="0010777A">
        <w:rPr>
          <w:b w:val="0"/>
          <w:snapToGrid w:val="0"/>
          <w:sz w:val="24"/>
          <w:szCs w:val="24"/>
        </w:rPr>
        <w:t>8</w:t>
      </w:r>
    </w:p>
    <w:p w:rsidR="0010777A" w:rsidRPr="001D5F44" w:rsidRDefault="0010777A" w:rsidP="00743F1B">
      <w:pPr>
        <w:ind w:firstLine="567"/>
        <w:rPr>
          <w:b w:val="0"/>
          <w:sz w:val="24"/>
          <w:szCs w:val="24"/>
        </w:rPr>
      </w:pPr>
    </w:p>
    <w:p w:rsidR="00743F1B" w:rsidRDefault="00743F1B" w:rsidP="00743F1B">
      <w:pPr>
        <w:ind w:firstLine="567"/>
        <w:rPr>
          <w:sz w:val="24"/>
          <w:szCs w:val="24"/>
        </w:rPr>
      </w:pPr>
    </w:p>
    <w:p w:rsidR="00743F1B" w:rsidRDefault="00743F1B" w:rsidP="00743F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743F1B" w:rsidRDefault="00743F1B" w:rsidP="00743F1B">
      <w:pPr>
        <w:ind w:firstLine="567"/>
        <w:rPr>
          <w:sz w:val="24"/>
          <w:szCs w:val="24"/>
        </w:rPr>
      </w:pPr>
    </w:p>
    <w:p w:rsidR="00743F1B" w:rsidRDefault="00743F1B" w:rsidP="00743F1B">
      <w:pPr>
        <w:ind w:firstLine="567"/>
        <w:jc w:val="both"/>
        <w:rPr>
          <w:b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EF331B">
        <w:rPr>
          <w:b w:val="0"/>
          <w:sz w:val="24"/>
          <w:szCs w:val="24"/>
        </w:rPr>
        <w:t>29</w:t>
      </w:r>
      <w:r>
        <w:rPr>
          <w:b w:val="0"/>
          <w:sz w:val="24"/>
          <w:szCs w:val="24"/>
        </w:rPr>
        <w:t>.</w:t>
      </w:r>
      <w:r w:rsidR="00EF331B">
        <w:rPr>
          <w:b w:val="0"/>
          <w:sz w:val="24"/>
          <w:szCs w:val="24"/>
        </w:rPr>
        <w:t>12</w:t>
      </w:r>
      <w:r>
        <w:rPr>
          <w:b w:val="0"/>
          <w:sz w:val="24"/>
          <w:szCs w:val="24"/>
        </w:rPr>
        <w:t xml:space="preserve">.2015 года, приняла решение признать победителем  Открытого запроса </w:t>
      </w:r>
      <w:r w:rsidRPr="001D5F44">
        <w:rPr>
          <w:b w:val="0"/>
          <w:sz w:val="24"/>
          <w:szCs w:val="24"/>
        </w:rPr>
        <w:t xml:space="preserve">цен  </w:t>
      </w:r>
      <w:r>
        <w:rPr>
          <w:b w:val="0"/>
          <w:bCs/>
          <w:sz w:val="24"/>
          <w:szCs w:val="24"/>
        </w:rPr>
        <w:t>№ 01-</w:t>
      </w:r>
      <w:r w:rsidR="00EF331B">
        <w:rPr>
          <w:b w:val="0"/>
          <w:bCs/>
          <w:sz w:val="24"/>
          <w:szCs w:val="24"/>
        </w:rPr>
        <w:t>359</w:t>
      </w:r>
      <w:r>
        <w:rPr>
          <w:b w:val="0"/>
          <w:bCs/>
          <w:sz w:val="24"/>
          <w:szCs w:val="24"/>
        </w:rPr>
        <w:t>/15</w:t>
      </w:r>
      <w:r w:rsidRPr="00055EBE">
        <w:rPr>
          <w:b w:val="0"/>
          <w:bCs/>
          <w:sz w:val="24"/>
          <w:szCs w:val="24"/>
        </w:rPr>
        <w:t xml:space="preserve"> от  </w:t>
      </w:r>
      <w:r w:rsidR="00EF331B">
        <w:rPr>
          <w:b w:val="0"/>
          <w:bCs/>
          <w:sz w:val="24"/>
          <w:szCs w:val="24"/>
        </w:rPr>
        <w:t>15</w:t>
      </w:r>
      <w:r>
        <w:rPr>
          <w:b w:val="0"/>
          <w:bCs/>
          <w:sz w:val="24"/>
          <w:szCs w:val="24"/>
        </w:rPr>
        <w:t>.</w:t>
      </w:r>
      <w:r w:rsidR="00EF331B">
        <w:rPr>
          <w:b w:val="0"/>
          <w:bCs/>
          <w:sz w:val="24"/>
          <w:szCs w:val="24"/>
        </w:rPr>
        <w:t>12</w:t>
      </w:r>
      <w:r>
        <w:rPr>
          <w:b w:val="0"/>
          <w:bCs/>
          <w:sz w:val="24"/>
          <w:szCs w:val="24"/>
        </w:rPr>
        <w:t>.2015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>а закупку ферромарганца ФМн</w:t>
      </w:r>
      <w:r w:rsidR="00750047">
        <w:rPr>
          <w:b w:val="0"/>
          <w:snapToGrid w:val="0"/>
          <w:sz w:val="24"/>
          <w:szCs w:val="24"/>
        </w:rPr>
        <w:t>7</w:t>
      </w:r>
      <w:r>
        <w:rPr>
          <w:b w:val="0"/>
          <w:snapToGrid w:val="0"/>
          <w:sz w:val="24"/>
          <w:szCs w:val="24"/>
        </w:rPr>
        <w:t>8 у ООО «</w:t>
      </w:r>
      <w:proofErr w:type="spellStart"/>
      <w:r w:rsidR="0010777A">
        <w:rPr>
          <w:b w:val="0"/>
          <w:snapToGrid w:val="0"/>
          <w:sz w:val="24"/>
          <w:szCs w:val="24"/>
        </w:rPr>
        <w:t>Ферро</w:t>
      </w:r>
      <w:r>
        <w:rPr>
          <w:b w:val="0"/>
          <w:snapToGrid w:val="0"/>
          <w:sz w:val="24"/>
          <w:szCs w:val="24"/>
        </w:rPr>
        <w:t>Трейд</w:t>
      </w:r>
      <w:proofErr w:type="spellEnd"/>
      <w:r>
        <w:rPr>
          <w:b w:val="0"/>
          <w:snapToGrid w:val="0"/>
          <w:sz w:val="24"/>
          <w:szCs w:val="24"/>
        </w:rPr>
        <w:t xml:space="preserve"> </w:t>
      </w:r>
      <w:proofErr w:type="spellStart"/>
      <w:r>
        <w:rPr>
          <w:b w:val="0"/>
          <w:snapToGrid w:val="0"/>
          <w:sz w:val="24"/>
          <w:szCs w:val="24"/>
        </w:rPr>
        <w:t>Консалт</w:t>
      </w:r>
      <w:proofErr w:type="spellEnd"/>
      <w:r>
        <w:rPr>
          <w:b w:val="0"/>
          <w:snapToGrid w:val="0"/>
          <w:sz w:val="24"/>
          <w:szCs w:val="24"/>
        </w:rPr>
        <w:t xml:space="preserve">» г. Москва. </w:t>
      </w:r>
    </w:p>
    <w:p w:rsidR="00743F1B" w:rsidRDefault="00743F1B" w:rsidP="00743F1B">
      <w:pPr>
        <w:ind w:firstLine="567"/>
        <w:jc w:val="both"/>
        <w:rPr>
          <w:b w:val="0"/>
          <w:sz w:val="24"/>
          <w:szCs w:val="24"/>
        </w:rPr>
      </w:pPr>
    </w:p>
    <w:p w:rsidR="00743F1B" w:rsidRDefault="00743F1B" w:rsidP="00743F1B">
      <w:pPr>
        <w:ind w:firstLine="567"/>
        <w:jc w:val="both"/>
        <w:rPr>
          <w:b w:val="0"/>
          <w:sz w:val="24"/>
          <w:szCs w:val="24"/>
        </w:rPr>
      </w:pPr>
    </w:p>
    <w:p w:rsidR="00743F1B" w:rsidRDefault="00743F1B" w:rsidP="00743F1B">
      <w:pPr>
        <w:ind w:firstLine="567"/>
        <w:jc w:val="both"/>
        <w:rPr>
          <w:b w:val="0"/>
          <w:sz w:val="24"/>
          <w:szCs w:val="24"/>
        </w:rPr>
      </w:pPr>
    </w:p>
    <w:p w:rsidR="00743F1B" w:rsidRDefault="00743F1B" w:rsidP="00743F1B">
      <w:pPr>
        <w:ind w:firstLine="567"/>
        <w:jc w:val="both"/>
        <w:rPr>
          <w:b w:val="0"/>
          <w:sz w:val="24"/>
          <w:szCs w:val="24"/>
        </w:rPr>
      </w:pPr>
    </w:p>
    <w:p w:rsidR="00743F1B" w:rsidRDefault="00743F1B" w:rsidP="00743F1B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743F1B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743F1B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Pr="00CB4107" w:rsidRDefault="00743F1B" w:rsidP="00743F1B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0" w:name="_GoBack"/>
      <w:bookmarkEnd w:id="0"/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107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CA4" w:rsidRDefault="00364CA4" w:rsidP="00CB4107">
      <w:r>
        <w:separator/>
      </w:r>
    </w:p>
  </w:endnote>
  <w:endnote w:type="continuationSeparator" w:id="0">
    <w:p w:rsidR="00364CA4" w:rsidRDefault="00364CA4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CA4" w:rsidRDefault="00364CA4" w:rsidP="00CB4107">
      <w:r>
        <w:separator/>
      </w:r>
    </w:p>
  </w:footnote>
  <w:footnote w:type="continuationSeparator" w:id="0">
    <w:p w:rsidR="00364CA4" w:rsidRDefault="00364CA4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4CA4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1A3D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50047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05B6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331B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2FB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B4E82-9C09-40B8-B2B3-174246521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Алена Фадеева</cp:lastModifiedBy>
  <cp:revision>31</cp:revision>
  <cp:lastPrinted>2015-12-30T06:31:00Z</cp:lastPrinted>
  <dcterms:created xsi:type="dcterms:W3CDTF">2014-04-17T12:04:00Z</dcterms:created>
  <dcterms:modified xsi:type="dcterms:W3CDTF">2015-12-30T06:49:00Z</dcterms:modified>
</cp:coreProperties>
</file>