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946791" w:rsidRDefault="008509CD" w:rsidP="002A4B6A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Изоляционные изделия</w:t>
      </w:r>
    </w:p>
    <w:p w:rsidR="00823EC2" w:rsidRDefault="00823EC2" w:rsidP="002A4B6A">
      <w:pPr>
        <w:ind w:firstLine="567"/>
        <w:rPr>
          <w:b w:val="0"/>
          <w:sz w:val="24"/>
          <w:szCs w:val="24"/>
        </w:rPr>
      </w:pP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8509CD">
        <w:rPr>
          <w:b w:val="0"/>
          <w:sz w:val="24"/>
          <w:szCs w:val="24"/>
        </w:rPr>
        <w:t>27</w:t>
      </w:r>
      <w:r w:rsidR="005A7A52">
        <w:rPr>
          <w:b w:val="0"/>
          <w:sz w:val="24"/>
          <w:szCs w:val="24"/>
        </w:rPr>
        <w:t>.</w:t>
      </w:r>
      <w:r w:rsidR="0048575F">
        <w:rPr>
          <w:b w:val="0"/>
          <w:sz w:val="24"/>
          <w:szCs w:val="24"/>
        </w:rPr>
        <w:t>12</w:t>
      </w:r>
      <w:r w:rsidR="005A7A52">
        <w:rPr>
          <w:b w:val="0"/>
          <w:sz w:val="24"/>
          <w:szCs w:val="24"/>
        </w:rPr>
        <w:t>.202</w:t>
      </w:r>
      <w:r w:rsidR="007A4EFE">
        <w:rPr>
          <w:b w:val="0"/>
          <w:sz w:val="24"/>
          <w:szCs w:val="24"/>
        </w:rPr>
        <w:t>1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 xml:space="preserve">утвердить круг поставщиков </w:t>
      </w:r>
      <w:r w:rsidR="008509CD">
        <w:rPr>
          <w:b w:val="0"/>
          <w:sz w:val="24"/>
          <w:szCs w:val="24"/>
        </w:rPr>
        <w:t>изоляционных</w:t>
      </w:r>
      <w:r w:rsidR="005C6696">
        <w:rPr>
          <w:b w:val="0"/>
          <w:sz w:val="24"/>
          <w:szCs w:val="24"/>
        </w:rPr>
        <w:t xml:space="preserve"> изделий</w:t>
      </w:r>
      <w:r w:rsidR="00CE7FE3">
        <w:rPr>
          <w:b w:val="0"/>
          <w:sz w:val="24"/>
          <w:szCs w:val="24"/>
        </w:rPr>
        <w:t xml:space="preserve"> на 20</w:t>
      </w:r>
      <w:r w:rsidR="005A7A52">
        <w:rPr>
          <w:b w:val="0"/>
          <w:sz w:val="24"/>
          <w:szCs w:val="24"/>
        </w:rPr>
        <w:t>2</w:t>
      </w:r>
      <w:r w:rsidR="0048575F">
        <w:rPr>
          <w:b w:val="0"/>
          <w:sz w:val="24"/>
          <w:szCs w:val="24"/>
        </w:rPr>
        <w:t>2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</w:t>
      </w:r>
      <w:r w:rsidR="008509CD">
        <w:rPr>
          <w:b w:val="0"/>
          <w:sz w:val="24"/>
          <w:szCs w:val="24"/>
        </w:rPr>
        <w:t>Интер Инком</w:t>
      </w:r>
      <w:r>
        <w:rPr>
          <w:b w:val="0"/>
          <w:sz w:val="24"/>
          <w:szCs w:val="24"/>
        </w:rPr>
        <w:t xml:space="preserve">» г. </w:t>
      </w:r>
      <w:r w:rsidR="008509CD">
        <w:rPr>
          <w:b w:val="0"/>
          <w:sz w:val="24"/>
          <w:szCs w:val="24"/>
        </w:rPr>
        <w:t>Дзержинский</w:t>
      </w:r>
      <w:r>
        <w:rPr>
          <w:b w:val="0"/>
          <w:sz w:val="24"/>
          <w:szCs w:val="24"/>
        </w:rPr>
        <w:t>;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5C6696">
        <w:rPr>
          <w:b w:val="0"/>
          <w:sz w:val="24"/>
          <w:szCs w:val="24"/>
        </w:rPr>
        <w:t>АО «</w:t>
      </w:r>
      <w:r w:rsidR="008509CD">
        <w:rPr>
          <w:b w:val="0"/>
          <w:sz w:val="24"/>
          <w:szCs w:val="24"/>
        </w:rPr>
        <w:t>КМЗ</w:t>
      </w:r>
      <w:r w:rsidR="005C6696">
        <w:rPr>
          <w:b w:val="0"/>
          <w:sz w:val="24"/>
          <w:szCs w:val="24"/>
        </w:rPr>
        <w:t>» г. К</w:t>
      </w:r>
      <w:r w:rsidR="008509CD">
        <w:rPr>
          <w:b w:val="0"/>
          <w:sz w:val="24"/>
          <w:szCs w:val="24"/>
        </w:rPr>
        <w:t>ерчь;</w:t>
      </w:r>
    </w:p>
    <w:p w:rsidR="008509CD" w:rsidRDefault="008509CD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«Перспектива» г.Москва;</w:t>
      </w:r>
    </w:p>
    <w:p w:rsidR="008509CD" w:rsidRDefault="008509CD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АО «Литмашдеталь» г. Москва.</w:t>
      </w:r>
    </w:p>
    <w:p w:rsidR="009B1208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Также на заседании Закупочной комиссии </w:t>
      </w:r>
      <w:r w:rsidR="008509CD">
        <w:rPr>
          <w:b w:val="0"/>
          <w:sz w:val="24"/>
          <w:szCs w:val="24"/>
        </w:rPr>
        <w:t>27</w:t>
      </w:r>
      <w:r w:rsidR="005A7A52">
        <w:rPr>
          <w:b w:val="0"/>
          <w:sz w:val="24"/>
          <w:szCs w:val="24"/>
        </w:rPr>
        <w:t>.</w:t>
      </w:r>
      <w:r w:rsidR="0048575F">
        <w:rPr>
          <w:b w:val="0"/>
          <w:sz w:val="24"/>
          <w:szCs w:val="24"/>
        </w:rPr>
        <w:t>12</w:t>
      </w:r>
      <w:r w:rsidR="005A7A52">
        <w:rPr>
          <w:b w:val="0"/>
          <w:sz w:val="24"/>
          <w:szCs w:val="24"/>
        </w:rPr>
        <w:t>.202</w:t>
      </w:r>
      <w:r w:rsidR="007A4EFE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 г. было принято решение произвести закупку </w:t>
      </w:r>
      <w:r w:rsidR="008509CD">
        <w:rPr>
          <w:b w:val="0"/>
          <w:sz w:val="24"/>
          <w:szCs w:val="24"/>
        </w:rPr>
        <w:t>изоляционных</w:t>
      </w:r>
      <w:r w:rsidR="005C6696">
        <w:rPr>
          <w:b w:val="0"/>
          <w:sz w:val="24"/>
          <w:szCs w:val="24"/>
        </w:rPr>
        <w:t xml:space="preserve"> изделий</w:t>
      </w:r>
      <w:r>
        <w:rPr>
          <w:b w:val="0"/>
          <w:sz w:val="24"/>
          <w:szCs w:val="24"/>
        </w:rPr>
        <w:t xml:space="preserve"> у</w:t>
      </w:r>
      <w:r w:rsidR="008B0B5A">
        <w:rPr>
          <w:b w:val="0"/>
          <w:sz w:val="24"/>
          <w:szCs w:val="24"/>
        </w:rPr>
        <w:t xml:space="preserve"> </w:t>
      </w:r>
      <w:r w:rsidR="008509CD">
        <w:rPr>
          <w:b w:val="0"/>
          <w:sz w:val="24"/>
          <w:szCs w:val="24"/>
        </w:rPr>
        <w:t>ООО «Интер Инком» г. Дзержинский</w:t>
      </w:r>
      <w:r w:rsidR="008509CD">
        <w:rPr>
          <w:b w:val="0"/>
          <w:sz w:val="24"/>
          <w:szCs w:val="24"/>
        </w:rPr>
        <w:t xml:space="preserve">, </w:t>
      </w:r>
      <w:r w:rsidR="008509CD">
        <w:rPr>
          <w:b w:val="0"/>
          <w:sz w:val="24"/>
          <w:szCs w:val="24"/>
        </w:rPr>
        <w:t>АО «КМЗ» г. Керчь</w:t>
      </w:r>
      <w:r w:rsidR="008509CD">
        <w:rPr>
          <w:b w:val="0"/>
          <w:sz w:val="24"/>
          <w:szCs w:val="24"/>
        </w:rPr>
        <w:t xml:space="preserve">, </w:t>
      </w:r>
      <w:r w:rsidR="008509CD">
        <w:rPr>
          <w:b w:val="0"/>
          <w:sz w:val="24"/>
          <w:szCs w:val="24"/>
        </w:rPr>
        <w:t>ООО «Перспектива» г.Москва</w:t>
      </w:r>
      <w:r w:rsidR="008509CD">
        <w:rPr>
          <w:b w:val="0"/>
          <w:sz w:val="24"/>
          <w:szCs w:val="24"/>
        </w:rPr>
        <w:t>.</w:t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48575F" w:rsidRDefault="009258CE" w:rsidP="0048575F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9258CE" w:rsidRDefault="008509CD" w:rsidP="00276064">
      <w:pPr>
        <w:tabs>
          <w:tab w:val="left" w:pos="708"/>
          <w:tab w:val="left" w:pos="1416"/>
          <w:tab w:val="left" w:pos="2124"/>
          <w:tab w:val="left" w:pos="5448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Коммерческий директор                                                  Пичугин А.Н.</w:t>
      </w:r>
      <w:bookmarkStart w:id="1" w:name="_GoBack"/>
      <w:bookmarkEnd w:id="1"/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FF0" w:rsidRDefault="00A63FF0" w:rsidP="00CB4107">
      <w:r>
        <w:separator/>
      </w:r>
    </w:p>
  </w:endnote>
  <w:endnote w:type="continuationSeparator" w:id="0">
    <w:p w:rsidR="00A63FF0" w:rsidRDefault="00A63FF0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FF0" w:rsidRDefault="00A63FF0" w:rsidP="00CB4107">
      <w:r>
        <w:separator/>
      </w:r>
    </w:p>
  </w:footnote>
  <w:footnote w:type="continuationSeparator" w:id="0">
    <w:p w:rsidR="00A63FF0" w:rsidRDefault="00A63FF0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75F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09C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63FF0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85BDD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3308-F7B8-4861-A755-6788065C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Е Шишатова</cp:lastModifiedBy>
  <cp:revision>19</cp:revision>
  <cp:lastPrinted>2021-12-27T06:11:00Z</cp:lastPrinted>
  <dcterms:created xsi:type="dcterms:W3CDTF">2017-02-03T05:48:00Z</dcterms:created>
  <dcterms:modified xsi:type="dcterms:W3CDTF">2021-12-27T06:12:00Z</dcterms:modified>
</cp:coreProperties>
</file>