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F43C9F" w:rsidRDefault="00F00BBA" w:rsidP="00DD5A1B">
      <w:pPr>
        <w:ind w:firstLine="567"/>
        <w:rPr>
          <w:b w:val="0"/>
          <w:sz w:val="24"/>
          <w:szCs w:val="24"/>
        </w:rPr>
      </w:pPr>
      <w:r w:rsidRPr="00F00BBA">
        <w:rPr>
          <w:b w:val="0"/>
          <w:sz w:val="24"/>
          <w:szCs w:val="24"/>
        </w:rPr>
        <w:t>Труба нержавеющая 273*8 20X23H18 ГОСТ9941-</w:t>
      </w:r>
      <w:proofErr w:type="gramStart"/>
      <w:r w:rsidRPr="00F00BBA">
        <w:rPr>
          <w:b w:val="0"/>
          <w:sz w:val="24"/>
          <w:szCs w:val="24"/>
        </w:rPr>
        <w:t>81,ГОСТ</w:t>
      </w:r>
      <w:proofErr w:type="gramEnd"/>
      <w:r w:rsidRPr="00F00BBA">
        <w:rPr>
          <w:b w:val="0"/>
          <w:sz w:val="24"/>
          <w:szCs w:val="24"/>
        </w:rPr>
        <w:t xml:space="preserve"> 9940-81,ГОСТ 5632-72</w:t>
      </w:r>
    </w:p>
    <w:p w:rsidR="00F00BBA" w:rsidRDefault="00F00BBA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Default="006A76EC" w:rsidP="00F00BBA">
      <w:pPr>
        <w:ind w:firstLine="567"/>
        <w:rPr>
          <w:b w:val="0"/>
          <w:bCs w:val="0"/>
          <w:snapToGrid w:val="0"/>
          <w:sz w:val="24"/>
          <w:szCs w:val="24"/>
        </w:rPr>
      </w:pPr>
      <w:r w:rsidRPr="00CB4107">
        <w:rPr>
          <w:b w:val="0"/>
          <w:bCs w:val="0"/>
          <w:sz w:val="24"/>
          <w:szCs w:val="24"/>
        </w:rPr>
        <w:t>Закупочная комиссия</w:t>
      </w:r>
      <w:r>
        <w:rPr>
          <w:b w:val="0"/>
          <w:bCs w:val="0"/>
          <w:sz w:val="24"/>
          <w:szCs w:val="24"/>
        </w:rPr>
        <w:t xml:space="preserve"> на заседании приняла решение признать победителем запроса </w:t>
      </w:r>
      <w:proofErr w:type="gramStart"/>
      <w:r w:rsidR="00B67CBB">
        <w:rPr>
          <w:b w:val="0"/>
          <w:bCs w:val="0"/>
          <w:sz w:val="24"/>
          <w:szCs w:val="24"/>
        </w:rPr>
        <w:t>цен</w:t>
      </w:r>
      <w:r w:rsidR="004A394C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№</w:t>
      </w:r>
      <w:proofErr w:type="gramEnd"/>
      <w:r>
        <w:rPr>
          <w:b w:val="0"/>
          <w:bCs w:val="0"/>
          <w:sz w:val="24"/>
          <w:szCs w:val="24"/>
        </w:rPr>
        <w:t xml:space="preserve"> </w:t>
      </w:r>
      <w:r w:rsidR="00F00BBA">
        <w:rPr>
          <w:b w:val="0"/>
          <w:bCs w:val="0"/>
          <w:sz w:val="24"/>
          <w:szCs w:val="24"/>
        </w:rPr>
        <w:t>01-16/22 от 28.04</w:t>
      </w:r>
      <w:r w:rsidR="00F43C9F" w:rsidRPr="00F43C9F">
        <w:rPr>
          <w:b w:val="0"/>
          <w:bCs w:val="0"/>
          <w:sz w:val="24"/>
          <w:szCs w:val="24"/>
        </w:rPr>
        <w:t>.2022</w:t>
      </w:r>
      <w:r w:rsidR="00F43C9F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года </w:t>
      </w:r>
      <w:r w:rsidRPr="0031115A">
        <w:rPr>
          <w:b w:val="0"/>
          <w:bCs w:val="0"/>
          <w:snapToGrid w:val="0"/>
          <w:sz w:val="24"/>
          <w:szCs w:val="24"/>
        </w:rPr>
        <w:t>на</w:t>
      </w:r>
      <w:r w:rsidR="001C6AB1">
        <w:rPr>
          <w:b w:val="0"/>
          <w:bCs w:val="0"/>
          <w:snapToGrid w:val="0"/>
          <w:sz w:val="24"/>
          <w:szCs w:val="24"/>
        </w:rPr>
        <w:t xml:space="preserve"> </w:t>
      </w:r>
      <w:r w:rsidR="00F00BBA">
        <w:rPr>
          <w:b w:val="0"/>
          <w:sz w:val="24"/>
          <w:szCs w:val="24"/>
        </w:rPr>
        <w:t>трубу нержавеющую</w:t>
      </w:r>
      <w:r w:rsidR="00F00BBA" w:rsidRPr="00F00BBA">
        <w:rPr>
          <w:b w:val="0"/>
          <w:sz w:val="24"/>
          <w:szCs w:val="24"/>
        </w:rPr>
        <w:t xml:space="preserve"> 273*8 20X23H18 ГОСТ9941-81,ГОСТ 9940-81,ГОСТ 5632-72</w:t>
      </w:r>
      <w:r w:rsidR="00F43C9F">
        <w:rPr>
          <w:b w:val="0"/>
          <w:sz w:val="24"/>
          <w:szCs w:val="24"/>
        </w:rPr>
        <w:t xml:space="preserve"> </w:t>
      </w:r>
      <w:r w:rsidR="00F00BBA" w:rsidRPr="00F00BBA">
        <w:rPr>
          <w:b w:val="0"/>
          <w:sz w:val="24"/>
          <w:szCs w:val="24"/>
        </w:rPr>
        <w:t xml:space="preserve">ООО "Апгрейд" Московская </w:t>
      </w:r>
      <w:proofErr w:type="spellStart"/>
      <w:r w:rsidR="00F00BBA" w:rsidRPr="00F00BBA">
        <w:rPr>
          <w:b w:val="0"/>
          <w:sz w:val="24"/>
          <w:szCs w:val="24"/>
        </w:rPr>
        <w:t>обл</w:t>
      </w:r>
      <w:proofErr w:type="spellEnd"/>
      <w:r w:rsidR="00F00BBA" w:rsidRPr="00F00BBA">
        <w:rPr>
          <w:b w:val="0"/>
          <w:sz w:val="24"/>
          <w:szCs w:val="24"/>
        </w:rPr>
        <w:t>, г. Сергиев Посад</w:t>
      </w:r>
      <w:r w:rsidR="00F00BBA">
        <w:rPr>
          <w:b w:val="0"/>
          <w:sz w:val="24"/>
          <w:szCs w:val="24"/>
        </w:rPr>
        <w:t>.</w:t>
      </w:r>
      <w:bookmarkStart w:id="0" w:name="_GoBack"/>
      <w:bookmarkEnd w:id="0"/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C6AB1"/>
    <w:rsid w:val="001D5506"/>
    <w:rsid w:val="001D5F44"/>
    <w:rsid w:val="0031115A"/>
    <w:rsid w:val="00370F48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7063B0"/>
    <w:rsid w:val="007949C5"/>
    <w:rsid w:val="007A474B"/>
    <w:rsid w:val="007B5E60"/>
    <w:rsid w:val="007F0619"/>
    <w:rsid w:val="00890D91"/>
    <w:rsid w:val="008F337C"/>
    <w:rsid w:val="008F394E"/>
    <w:rsid w:val="009676FF"/>
    <w:rsid w:val="009B4A6E"/>
    <w:rsid w:val="009D47CC"/>
    <w:rsid w:val="00A548FB"/>
    <w:rsid w:val="00AC44D3"/>
    <w:rsid w:val="00B06C66"/>
    <w:rsid w:val="00B67CBB"/>
    <w:rsid w:val="00BB25CA"/>
    <w:rsid w:val="00CB4107"/>
    <w:rsid w:val="00CE3C03"/>
    <w:rsid w:val="00DA01FA"/>
    <w:rsid w:val="00DD5A1B"/>
    <w:rsid w:val="00DD64B7"/>
    <w:rsid w:val="00EB7B7A"/>
    <w:rsid w:val="00EE62F5"/>
    <w:rsid w:val="00F00BBA"/>
    <w:rsid w:val="00F43C9F"/>
    <w:rsid w:val="00F8755F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70</Words>
  <Characters>401</Characters>
  <Application>Microsoft Office Word</Application>
  <DocSecurity>0</DocSecurity>
  <Lines>3</Lines>
  <Paragraphs>1</Paragraphs>
  <ScaleCrop>false</ScaleCrop>
  <Company>msz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В Белова</cp:lastModifiedBy>
  <cp:revision>37</cp:revision>
  <cp:lastPrinted>2017-03-21T08:48:00Z</cp:lastPrinted>
  <dcterms:created xsi:type="dcterms:W3CDTF">2015-04-15T06:07:00Z</dcterms:created>
  <dcterms:modified xsi:type="dcterms:W3CDTF">2022-06-20T06:14:00Z</dcterms:modified>
</cp:coreProperties>
</file>